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Default Extension="bin" ContentType="application/vnd.openxmlformats-officedocument.oleObject"/>
  <Override PartName="/word/numbering.xml" ContentType="application/vnd.openxmlformats-officedocument.wordprocessingml.numbering+xml"/>
  <Default Extension="wmf" ContentType="image/x-wmf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pacing w:before="0" w:after="200" w:line="276"/>
        <w:ind w:right="-732" w:left="0" w:firstLine="0"/>
        <w:jc w:val="center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object w:dxaOrig="3195" w:dyaOrig="2654">
          <v:rect xmlns:o="urn:schemas-microsoft-com:office:office" xmlns:v="urn:schemas-microsoft-com:vml" id="rectole0000000000" style="width:159.750000pt;height:132.700000pt" o:preferrelative="t" o:ole="">
            <o:lock v:ext="edit"/>
            <v:imagedata xmlns:r="http://schemas.openxmlformats.org/officeDocument/2006/relationships" r:id="docRId1" o:title=""/>
          </v:rect>
          <o:OLEObject xmlns:r="http://schemas.openxmlformats.org/officeDocument/2006/relationships" xmlns:o="urn:schemas-microsoft-com:office:office" Type="Embed" ProgID="StaticMetafile" DrawAspect="Content" ObjectID="0000000000" ShapeID="rectole0000000000" r:id="docRId0"/>
        </w:object>
      </w:r>
    </w:p>
    <w:p>
      <w:pPr>
        <w:spacing w:before="0" w:after="200" w:line="276"/>
        <w:ind w:right="-732" w:left="0" w:firstLine="0"/>
        <w:jc w:val="center"/>
        <w:rPr>
          <w:rFonts w:ascii="Calibri" w:hAnsi="Calibri" w:cs="Calibri" w:eastAsia="Calibri"/>
          <w:color w:val="auto"/>
          <w:spacing w:val="0"/>
          <w:position w:val="0"/>
          <w:sz w:val="48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48"/>
          <w:shd w:fill="auto" w:val="clear"/>
        </w:rPr>
        <w:t xml:space="preserve">INNVITERER TIL</w:t>
      </w:r>
    </w:p>
    <w:p>
      <w:pPr>
        <w:spacing w:before="0" w:after="200" w:line="276"/>
        <w:ind w:right="-732" w:left="0" w:firstLine="0"/>
        <w:jc w:val="center"/>
        <w:rPr>
          <w:rFonts w:ascii="Calibri" w:hAnsi="Calibri" w:cs="Calibri" w:eastAsia="Calibri"/>
          <w:color w:val="auto"/>
          <w:spacing w:val="0"/>
          <w:position w:val="0"/>
          <w:sz w:val="48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48"/>
          <w:shd w:fill="auto" w:val="clear"/>
        </w:rPr>
        <w:t xml:space="preserve">EVJETREFFEN 6.10. - 9.10. 2016.</w:t>
      </w:r>
    </w:p>
    <w:p>
      <w:pPr>
        <w:spacing w:before="0" w:after="200" w:line="276"/>
        <w:ind w:right="-732" w:left="0" w:firstLine="0"/>
        <w:jc w:val="center"/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6 serier europeisk</w:t>
      </w:r>
    </w:p>
    <w:p>
      <w:pPr>
        <w:spacing w:before="0" w:after="200" w:line="276"/>
        <w:ind w:right="-732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Puljetider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:</w:t>
        <w:tab/>
        <w:tab/>
        <w:tab/>
        <w:tab/>
        <w:tab/>
        <w:tab/>
      </w: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Startavgift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:</w:t>
      </w:r>
    </w:p>
    <w:p>
      <w:pPr>
        <w:spacing w:before="0" w:after="200" w:line="276"/>
        <w:ind w:right="-732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Torsdag 6.10.16. kl. 18.00  og kl.20.30</w:t>
        <w:tab/>
        <w:tab/>
      </w:r>
      <w:r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  <w:t xml:space="preserve">Kr. 650,00 - Re entry kr.400,00</w:t>
      </w:r>
    </w:p>
    <w:p>
      <w:pPr>
        <w:spacing w:before="0" w:after="200" w:line="276"/>
        <w:ind w:right="-732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Fredag   7.10.16. kl. 18.00 og kl. 20.30          Ubegrenset starter (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3 aktive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)</w:t>
      </w:r>
    </w:p>
    <w:p>
      <w:pPr>
        <w:spacing w:before="0" w:after="200" w:line="276"/>
        <w:ind w:right="-732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Lørdag   8.10.16. kl. 10.00  og kl. 12.30</w:t>
        <w:tab/>
        <w:t xml:space="preserve">HCP system B</w:t>
        <w:tab/>
      </w:r>
    </w:p>
    <w:p>
      <w:pPr>
        <w:spacing w:before="0" w:after="200" w:line="276"/>
        <w:ind w:right="-732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Søndag  9.10.16. kl. 10.00 og kl. 12.30          Finale rett etter siste pulje</w:t>
      </w:r>
    </w:p>
    <w:p>
      <w:pPr>
        <w:spacing w:before="0" w:after="200" w:line="276"/>
        <w:ind w:right="-732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Premier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:                                                 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Finalespill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:</w:t>
      </w:r>
    </w:p>
    <w:p>
      <w:pPr>
        <w:spacing w:before="0" w:after="200" w:line="276"/>
        <w:ind w:right="-732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1. plass kr. 4 000,00                             Topp 5 til karusell som spilles am</w:t>
      </w:r>
    </w:p>
    <w:p>
      <w:pPr>
        <w:spacing w:before="0" w:after="200" w:line="276"/>
        <w:ind w:right="-732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2. plass kr. 2 000,00</w:t>
      </w:r>
    </w:p>
    <w:p>
      <w:pPr>
        <w:spacing w:before="0" w:after="200" w:line="276"/>
        <w:ind w:right="-732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3. plass kr. 1 000,00                            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Påmelding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 via Bowling res</w:t>
      </w:r>
    </w:p>
    <w:p>
      <w:pPr>
        <w:spacing w:before="0" w:after="200" w:line="276"/>
        <w:ind w:right="-732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4. plass kr.     850,00                           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Bindene påmelding 24 timer før puljestart</w:t>
      </w:r>
    </w:p>
    <w:p>
      <w:pPr>
        <w:spacing w:before="0" w:after="200" w:line="276"/>
        <w:ind w:right="-732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5. plass kr.     650,00</w:t>
      </w:r>
    </w:p>
    <w:p>
      <w:pPr>
        <w:spacing w:before="0" w:after="200" w:line="240"/>
        <w:ind w:right="-732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200" w:line="240"/>
        <w:ind w:right="-732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Turneringsleder: ODD HELGE FØRELAND tlf. 95845153</w:t>
      </w:r>
    </w:p>
    <w:p>
      <w:pPr>
        <w:spacing w:before="0" w:after="200" w:line="240"/>
        <w:ind w:right="-732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56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embeddings/oleObject0.bin" Id="docRId0" Type="http://schemas.openxmlformats.org/officeDocument/2006/relationships/oleObject" /><Relationship Target="media/image0.wmf" Id="docRId1" Type="http://schemas.openxmlformats.org/officeDocument/2006/relationships/image" /><Relationship Target="numbering.xml" Id="docRId2" Type="http://schemas.openxmlformats.org/officeDocument/2006/relationships/numbering" /><Relationship Target="styles.xml" Id="docRId3" Type="http://schemas.openxmlformats.org/officeDocument/2006/relationships/styles" /></Relationships>
</file>