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-732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object w:dxaOrig="3239" w:dyaOrig="2692">
          <v:rect xmlns:o="urn:schemas-microsoft-com:office:office" xmlns:v="urn:schemas-microsoft-com:vml" id="rectole0000000000" style="width:161.950000pt;height:134.6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pacing w:before="0" w:after="200" w:line="276"/>
        <w:ind w:right="-732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4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8"/>
          <w:shd w:fill="auto" w:val="clear"/>
        </w:rPr>
        <w:t xml:space="preserve">INNVITERER TIL</w:t>
      </w:r>
    </w:p>
    <w:p>
      <w:pPr>
        <w:spacing w:before="0" w:after="200" w:line="276"/>
        <w:ind w:right="-732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4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8"/>
          <w:shd w:fill="auto" w:val="clear"/>
        </w:rPr>
        <w:t xml:space="preserve">EVJETREFFEN 6.10. - 9.10. 2016.</w:t>
      </w:r>
    </w:p>
    <w:p>
      <w:pPr>
        <w:spacing w:before="0" w:after="200" w:line="276"/>
        <w:ind w:right="-732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6 serier europeisk</w:t>
      </w:r>
    </w:p>
    <w:p>
      <w:pPr>
        <w:spacing w:before="0" w:after="200" w:line="276"/>
        <w:ind w:right="-732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Puljetider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:</w:t>
        <w:tab/>
        <w:tab/>
        <w:tab/>
        <w:tab/>
        <w:tab/>
        <w:tab/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Startavgift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:</w:t>
      </w:r>
    </w:p>
    <w:p>
      <w:pPr>
        <w:spacing w:before="0" w:after="200" w:line="276"/>
        <w:ind w:right="-732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Torsdag 6.10.16. kl. 18.00  og kl.20.30</w:t>
        <w:tab/>
        <w:tab/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Kr. 650,00 - Re entry kr.400,00</w:t>
      </w:r>
    </w:p>
    <w:p>
      <w:pPr>
        <w:spacing w:before="0" w:after="200" w:line="276"/>
        <w:ind w:right="-732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Fredag   7.10.16. kl. 18.00 og kl. 20.30          Ubegrenset starter (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3 aktive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)</w:t>
      </w:r>
    </w:p>
    <w:p>
      <w:pPr>
        <w:spacing w:before="0" w:after="200" w:line="276"/>
        <w:ind w:right="-732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Lørdag   8.10.16. kl. 10.00  og kl. 12.30</w:t>
        <w:tab/>
        <w:t xml:space="preserve">HCP system B</w:t>
        <w:tab/>
      </w:r>
    </w:p>
    <w:p>
      <w:pPr>
        <w:spacing w:before="0" w:after="200" w:line="276"/>
        <w:ind w:right="-732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Søndag  9.10.16. kl. 10.00 og kl. 12.30          Finale rett etter siste pulje</w:t>
      </w:r>
    </w:p>
    <w:p>
      <w:pPr>
        <w:spacing w:before="0" w:after="200" w:line="276"/>
        <w:ind w:right="-732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Premier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: 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Forbehold om antall deltagere        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Finalespill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:</w:t>
      </w:r>
    </w:p>
    <w:p>
      <w:pPr>
        <w:spacing w:before="0" w:after="200" w:line="276"/>
        <w:ind w:right="-732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1. plass kr. 4 000,00                             Topp 5 til karusell som spilles am</w:t>
      </w:r>
    </w:p>
    <w:p>
      <w:pPr>
        <w:spacing w:before="0" w:after="200" w:line="276"/>
        <w:ind w:right="-732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2. plass kr. 2 000,00</w:t>
      </w:r>
    </w:p>
    <w:p>
      <w:pPr>
        <w:spacing w:before="0" w:after="200" w:line="276"/>
        <w:ind w:right="-732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3. plass kr. 1 000,00                          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Påmelding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via Bowling res</w:t>
      </w:r>
    </w:p>
    <w:p>
      <w:pPr>
        <w:spacing w:before="0" w:after="200" w:line="276"/>
        <w:ind w:right="-732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4. plass kr.     850,00                          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Bindene påmelding 24 timer før puljestart</w:t>
      </w:r>
    </w:p>
    <w:p>
      <w:pPr>
        <w:spacing w:before="0" w:after="200" w:line="276"/>
        <w:ind w:right="-732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5. plass kr.     650,00</w:t>
        <w:tab/>
        <w:tab/>
        <w:t xml:space="preserve">        </w:t>
      </w:r>
    </w:p>
    <w:p>
      <w:pPr>
        <w:spacing w:before="0" w:after="200" w:line="240"/>
        <w:ind w:right="-732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40"/>
        <w:ind w:right="-732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Turneringsleder: ODD HELGE FØRELAND tlf. 95845153</w:t>
      </w:r>
    </w:p>
    <w:p>
      <w:pPr>
        <w:spacing w:before="0" w:after="200" w:line="240"/>
        <w:ind w:right="-732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56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